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3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DD02EF" w:rsidRPr="00593D48" w:rsidTr="00593D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25" w:rsidRPr="00593D48" w:rsidRDefault="00FD4F25" w:rsidP="00FD4F2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2"/>
              </w:rPr>
            </w:pPr>
            <w:r w:rsidRPr="00593D4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2"/>
              </w:rPr>
              <w:t>國立臺灣藝術大學師資培育中心繳費單</w:t>
            </w:r>
          </w:p>
          <w:p w:rsidR="00FD4F25" w:rsidRDefault="00FD4F25" w:rsidP="00FD4F2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 xml:space="preserve">繳款人： </w:t>
            </w:r>
          </w:p>
          <w:p w:rsidR="00FD4F25" w:rsidRPr="00593D48" w:rsidRDefault="00FD4F25" w:rsidP="00FD4F2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身分證字號：</w:t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t xml:space="preserve"> </w:t>
            </w:r>
          </w:p>
          <w:p w:rsidR="00FD4F25" w:rsidRPr="00593D48" w:rsidRDefault="00FD4F25" w:rsidP="00FD4F2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繳費別：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107</w: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年加科登記教師證書審查費及作業工本</w:t>
            </w:r>
            <w:r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費</w:t>
            </w:r>
            <w:r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(共</w:t>
            </w:r>
            <w:r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科)</w:t>
            </w:r>
          </w:p>
          <w:p w:rsidR="00082483" w:rsidRDefault="00FD4F25" w:rsidP="00FD4F2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應繳金額：新臺幣</w: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4"/>
                <w:u w:val="single"/>
              </w:rPr>
              <w:t xml:space="preserve">        </w: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元整(</w:t>
            </w:r>
            <w:r w:rsidR="0005268E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□</w:t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begin"/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instrText xml:space="preserve"> </w:instrTex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instrText>MERGEFIELD "繳費方式"</w:instrText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instrText xml:space="preserve"> </w:instrText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separate"/>
            </w:r>
            <w:r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匯票</w:t>
            </w:r>
            <w:r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end"/>
            </w:r>
            <w:r w:rsidR="0005268E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/□現金</w: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)</w:t>
            </w:r>
          </w:p>
          <w:p w:rsidR="008E3A95" w:rsidRDefault="008E3A95" w:rsidP="008E3A9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備註：</w:t>
            </w:r>
          </w:p>
          <w:p w:rsidR="008E3A95" w:rsidRPr="008E3A95" w:rsidRDefault="008E3A95" w:rsidP="008E3A95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本校畢業師培生1科300元，其他申請者1科2000元。</w:t>
            </w:r>
          </w:p>
          <w:p w:rsidR="008E3A95" w:rsidRPr="008E3A95" w:rsidRDefault="008E3A95" w:rsidP="008E3A95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本單由師培中心核章後再至出納組繳費，並將師培存查聯繳至師培中心存查。</w:t>
            </w:r>
          </w:p>
          <w:p w:rsidR="00DD02EF" w:rsidRPr="00593D48" w:rsidRDefault="005D7F83" w:rsidP="000824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593D48">
              <w:rPr>
                <w:rFonts w:ascii="標楷體" w:eastAsia="標楷體" w:hAnsi="標楷體"/>
                <w:kern w:val="0"/>
                <w:sz w:val="36"/>
              </w:rPr>
              <w:t>(</w:t>
            </w:r>
            <w:r w:rsidRPr="00593D48">
              <w:rPr>
                <w:rFonts w:ascii="標楷體" w:eastAsia="標楷體" w:hAnsi="標楷體" w:hint="eastAsia"/>
                <w:kern w:val="0"/>
                <w:sz w:val="36"/>
              </w:rPr>
              <w:t>師資培育中心存查聯</w:t>
            </w:r>
            <w:r w:rsidRPr="00593D48">
              <w:rPr>
                <w:rFonts w:ascii="標楷體" w:eastAsia="標楷體" w:hAnsi="標楷體"/>
                <w:kern w:val="0"/>
                <w:sz w:val="36"/>
              </w:rPr>
              <w:t>)</w:t>
            </w:r>
          </w:p>
        </w:tc>
      </w:tr>
      <w:tr w:rsidR="00593D48" w:rsidRPr="00593D48" w:rsidTr="00BF59BC">
        <w:trPr>
          <w:trHeight w:val="932"/>
        </w:trPr>
        <w:tc>
          <w:tcPr>
            <w:tcW w:w="10207" w:type="dxa"/>
            <w:tcBorders>
              <w:left w:val="nil"/>
              <w:right w:val="nil"/>
            </w:tcBorders>
            <w:vAlign w:val="center"/>
          </w:tcPr>
          <w:p w:rsidR="00593D48" w:rsidRPr="00593D48" w:rsidRDefault="00BF59BC" w:rsidP="00593D48">
            <w:pPr>
              <w:jc w:val="center"/>
              <w:rPr>
                <w:sz w:val="36"/>
              </w:rPr>
            </w:pPr>
            <w:r>
              <w:rPr>
                <w:sz w:val="36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DD02EF" w:rsidRPr="00593D48" w:rsidTr="00593D48"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83" w:rsidRPr="00593D48" w:rsidRDefault="00082483" w:rsidP="0008248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2"/>
              </w:rPr>
            </w:pPr>
            <w:r w:rsidRPr="00593D4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2"/>
              </w:rPr>
              <w:t>國立臺灣藝術大學師資培育中心繳費單</w:t>
            </w:r>
          </w:p>
          <w:p w:rsidR="00593D48" w:rsidRDefault="00082483" w:rsidP="00082483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 xml:space="preserve">繳款人： </w:t>
            </w:r>
          </w:p>
          <w:p w:rsidR="00082483" w:rsidRPr="00593D48" w:rsidRDefault="00082483" w:rsidP="00082483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身分證字號：</w:t>
            </w:r>
            <w:r w:rsidR="00593D48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t xml:space="preserve"> </w:t>
            </w:r>
          </w:p>
          <w:p w:rsidR="00082483" w:rsidRPr="00593D48" w:rsidRDefault="00082483" w:rsidP="009D164D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繳費別：</w:t>
            </w:r>
            <w:r w:rsid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107</w:t>
            </w:r>
            <w:r w:rsidR="009D164D"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年加科登記教師證書審查費及作業工本</w:t>
            </w:r>
            <w:r w:rsidR="009D164D"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費</w:t>
            </w:r>
            <w:r w:rsid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(共</w:t>
            </w:r>
            <w:r w:rsidR="00593D48"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  <w:u w:val="single"/>
              </w:rPr>
              <w:t xml:space="preserve">  </w:t>
            </w:r>
            <w:r w:rsid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科)</w:t>
            </w:r>
          </w:p>
          <w:p w:rsidR="00082483" w:rsidRDefault="00082483" w:rsidP="00082483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應繳金額：新臺幣</w:t>
            </w:r>
            <w:r w:rsidR="00593D48"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  <w:u w:val="single"/>
              </w:rPr>
              <w:t xml:space="preserve"> </w:t>
            </w:r>
            <w:r w:rsid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  <w:u w:val="single"/>
              </w:rPr>
              <w:t xml:space="preserve">        </w:t>
            </w:r>
            <w:r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元整</w:t>
            </w:r>
            <w:r w:rsidR="0005268E"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(</w:t>
            </w:r>
            <w:r w:rsidR="0005268E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□</w:t>
            </w:r>
            <w:r w:rsidR="0005268E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begin"/>
            </w:r>
            <w:r w:rsidR="0005268E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instrText xml:space="preserve"> </w:instrText>
            </w:r>
            <w:r w:rsidR="0005268E"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instrText>MERGEFIELD "繳費方式"</w:instrText>
            </w:r>
            <w:r w:rsidR="0005268E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instrText xml:space="preserve"> </w:instrText>
            </w:r>
            <w:r w:rsidR="0005268E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separate"/>
            </w:r>
            <w:r w:rsidR="0005268E" w:rsidRPr="00593D48">
              <w:rPr>
                <w:rFonts w:ascii="標楷體" w:eastAsia="標楷體" w:hAnsi="標楷體" w:cs="新細明體" w:hint="eastAsia"/>
                <w:noProof/>
                <w:kern w:val="0"/>
                <w:sz w:val="36"/>
                <w:szCs w:val="24"/>
              </w:rPr>
              <w:t>匯票</w:t>
            </w:r>
            <w:r w:rsidR="0005268E" w:rsidRPr="00593D48">
              <w:rPr>
                <w:rFonts w:ascii="標楷體" w:eastAsia="標楷體" w:hAnsi="標楷體" w:cs="新細明體"/>
                <w:kern w:val="0"/>
                <w:sz w:val="36"/>
                <w:szCs w:val="24"/>
              </w:rPr>
              <w:fldChar w:fldCharType="end"/>
            </w:r>
            <w:r w:rsidR="0005268E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/□現金</w:t>
            </w:r>
            <w:r w:rsidR="0005268E" w:rsidRPr="00593D48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)</w:t>
            </w:r>
          </w:p>
          <w:p w:rsidR="008E3A95" w:rsidRDefault="008E3A95" w:rsidP="008E3A9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備註：</w:t>
            </w:r>
          </w:p>
          <w:p w:rsidR="008E3A95" w:rsidRPr="008E3A95" w:rsidRDefault="008E3A95" w:rsidP="008E3A95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本校畢業師培生1科300元，其他申請者1科2000元。</w:t>
            </w:r>
          </w:p>
          <w:p w:rsidR="008E3A95" w:rsidRPr="008E3A95" w:rsidRDefault="008E3A95" w:rsidP="00921258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8E3A9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本單由師培中心核章後再至出納組繳費，並將師培存查聯繳至師培中心存查。</w:t>
            </w:r>
          </w:p>
          <w:p w:rsidR="00DD02EF" w:rsidRPr="00593D48" w:rsidRDefault="005D7F83" w:rsidP="000824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593D48">
              <w:rPr>
                <w:rFonts w:ascii="標楷體" w:eastAsia="標楷體" w:hAnsi="標楷體"/>
                <w:kern w:val="0"/>
                <w:sz w:val="36"/>
              </w:rPr>
              <w:t>(</w:t>
            </w:r>
            <w:r w:rsidR="00CF4152" w:rsidRPr="00593D48">
              <w:rPr>
                <w:rFonts w:ascii="標楷體" w:eastAsia="標楷體" w:hAnsi="標楷體" w:hint="eastAsia"/>
                <w:kern w:val="0"/>
                <w:sz w:val="36"/>
              </w:rPr>
              <w:t>出納組收執聯</w:t>
            </w:r>
            <w:r w:rsidRPr="00593D48">
              <w:rPr>
                <w:rFonts w:ascii="標楷體" w:eastAsia="標楷體" w:hAnsi="標楷體"/>
                <w:kern w:val="0"/>
                <w:sz w:val="36"/>
              </w:rPr>
              <w:t>)</w:t>
            </w:r>
          </w:p>
        </w:tc>
      </w:tr>
    </w:tbl>
    <w:p w:rsidR="00724A72" w:rsidRPr="001F6D49" w:rsidRDefault="00724A72" w:rsidP="00DD02EF"/>
    <w:sectPr w:rsidR="00724A72" w:rsidRPr="001F6D49" w:rsidSect="00BF59BC">
      <w:pgSz w:w="11906" w:h="16838" w:code="9"/>
      <w:pgMar w:top="215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91" w:rsidRDefault="00504691" w:rsidP="00CF4152">
      <w:r>
        <w:separator/>
      </w:r>
    </w:p>
  </w:endnote>
  <w:endnote w:type="continuationSeparator" w:id="0">
    <w:p w:rsidR="00504691" w:rsidRDefault="00504691" w:rsidP="00CF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91" w:rsidRDefault="00504691" w:rsidP="00CF4152">
      <w:r>
        <w:separator/>
      </w:r>
    </w:p>
  </w:footnote>
  <w:footnote w:type="continuationSeparator" w:id="0">
    <w:p w:rsidR="00504691" w:rsidRDefault="00504691" w:rsidP="00CF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46B9"/>
    <w:multiLevelType w:val="hybridMultilevel"/>
    <w:tmpl w:val="09BCE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C6403"/>
    <w:multiLevelType w:val="hybridMultilevel"/>
    <w:tmpl w:val="0D222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F"/>
    <w:rsid w:val="0005268E"/>
    <w:rsid w:val="00082483"/>
    <w:rsid w:val="0009744A"/>
    <w:rsid w:val="000B4E9D"/>
    <w:rsid w:val="000F338A"/>
    <w:rsid w:val="0018428E"/>
    <w:rsid w:val="0018498F"/>
    <w:rsid w:val="001C6D11"/>
    <w:rsid w:val="001F6D49"/>
    <w:rsid w:val="002628DD"/>
    <w:rsid w:val="002634CD"/>
    <w:rsid w:val="003241E1"/>
    <w:rsid w:val="00341CC9"/>
    <w:rsid w:val="00390A2D"/>
    <w:rsid w:val="003E578D"/>
    <w:rsid w:val="0041202F"/>
    <w:rsid w:val="004A0989"/>
    <w:rsid w:val="00504691"/>
    <w:rsid w:val="00593D48"/>
    <w:rsid w:val="005D1941"/>
    <w:rsid w:val="005D7F83"/>
    <w:rsid w:val="005F5DEE"/>
    <w:rsid w:val="00724A72"/>
    <w:rsid w:val="007B30EB"/>
    <w:rsid w:val="007C1D86"/>
    <w:rsid w:val="00815524"/>
    <w:rsid w:val="0083738A"/>
    <w:rsid w:val="00853B4F"/>
    <w:rsid w:val="008B73A7"/>
    <w:rsid w:val="008E3A95"/>
    <w:rsid w:val="00950359"/>
    <w:rsid w:val="009D164D"/>
    <w:rsid w:val="00A523D1"/>
    <w:rsid w:val="00AC3521"/>
    <w:rsid w:val="00B660C5"/>
    <w:rsid w:val="00BF59BC"/>
    <w:rsid w:val="00C23F1A"/>
    <w:rsid w:val="00C27A6C"/>
    <w:rsid w:val="00CB71B3"/>
    <w:rsid w:val="00CE038B"/>
    <w:rsid w:val="00CF4152"/>
    <w:rsid w:val="00D26DC3"/>
    <w:rsid w:val="00DD02EF"/>
    <w:rsid w:val="00E752C7"/>
    <w:rsid w:val="00EA693F"/>
    <w:rsid w:val="00EE2309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10139-A063-44DC-8D35-DA088EB1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4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74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41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4152"/>
    <w:rPr>
      <w:sz w:val="20"/>
      <w:szCs w:val="20"/>
    </w:rPr>
  </w:style>
  <w:style w:type="paragraph" w:styleId="ab">
    <w:name w:val="List Paragraph"/>
    <w:basedOn w:val="a"/>
    <w:uiPriority w:val="34"/>
    <w:qFormat/>
    <w:rsid w:val="008E3A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C893-785C-4C36-9B62-7B6C020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廖萍蘭</cp:lastModifiedBy>
  <cp:revision>6</cp:revision>
  <cp:lastPrinted>2017-09-15T07:16:00Z</cp:lastPrinted>
  <dcterms:created xsi:type="dcterms:W3CDTF">2018-05-17T08:53:00Z</dcterms:created>
  <dcterms:modified xsi:type="dcterms:W3CDTF">2018-05-18T09:22:00Z</dcterms:modified>
</cp:coreProperties>
</file>