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FB" w:rsidRDefault="001879AB" w:rsidP="008263F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7723">
        <w:rPr>
          <w:rFonts w:ascii="標楷體" w:eastAsia="標楷體" w:hAnsi="標楷體" w:hint="eastAsia"/>
          <w:b/>
          <w:sz w:val="40"/>
          <w:szCs w:val="40"/>
        </w:rPr>
        <w:t>國立臺</w:t>
      </w:r>
      <w:r w:rsidR="00D93A1E" w:rsidRPr="00567723">
        <w:rPr>
          <w:rFonts w:ascii="標楷體" w:eastAsia="標楷體" w:hAnsi="標楷體" w:hint="eastAsia"/>
          <w:b/>
          <w:sz w:val="40"/>
          <w:szCs w:val="40"/>
        </w:rPr>
        <w:t>灣藝術大學師資</w:t>
      </w:r>
      <w:r w:rsidR="007709E1">
        <w:rPr>
          <w:rFonts w:ascii="標楷體" w:eastAsia="標楷體" w:hAnsi="標楷體" w:hint="eastAsia"/>
          <w:b/>
          <w:sz w:val="40"/>
          <w:szCs w:val="40"/>
        </w:rPr>
        <w:t>培</w:t>
      </w:r>
      <w:r w:rsidR="00D93A1E" w:rsidRPr="00567723">
        <w:rPr>
          <w:rFonts w:ascii="標楷體" w:eastAsia="標楷體" w:hAnsi="標楷體" w:hint="eastAsia"/>
          <w:b/>
          <w:sz w:val="40"/>
          <w:szCs w:val="40"/>
        </w:rPr>
        <w:t>育中心</w:t>
      </w:r>
    </w:p>
    <w:p w:rsidR="001879AB" w:rsidRPr="00057869" w:rsidRDefault="002E6596" w:rsidP="008263F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014EF5">
        <w:rPr>
          <w:rFonts w:ascii="標楷體" w:eastAsia="標楷體" w:hAnsi="標楷體" w:hint="eastAsia"/>
          <w:b/>
          <w:sz w:val="40"/>
          <w:szCs w:val="40"/>
        </w:rPr>
        <w:t>9</w:t>
      </w:r>
      <w:r w:rsidR="00202843">
        <w:rPr>
          <w:rFonts w:ascii="標楷體" w:eastAsia="標楷體" w:hAnsi="標楷體" w:hint="eastAsia"/>
          <w:b/>
          <w:sz w:val="40"/>
          <w:szCs w:val="40"/>
        </w:rPr>
        <w:t>年度</w:t>
      </w:r>
      <w:r w:rsidR="00D23A3C">
        <w:rPr>
          <w:rFonts w:ascii="標楷體" w:eastAsia="標楷體" w:hAnsi="標楷體" w:hint="eastAsia"/>
          <w:b/>
          <w:sz w:val="40"/>
          <w:szCs w:val="40"/>
        </w:rPr>
        <w:t>跨區</w:t>
      </w:r>
      <w:r w:rsidR="005C76A6">
        <w:rPr>
          <w:rFonts w:ascii="標楷體" w:eastAsia="標楷體" w:hAnsi="標楷體" w:hint="eastAsia"/>
          <w:b/>
          <w:sz w:val="40"/>
          <w:szCs w:val="40"/>
        </w:rPr>
        <w:t>教育</w:t>
      </w:r>
      <w:r w:rsidR="007709E1">
        <w:rPr>
          <w:rFonts w:ascii="標楷體" w:eastAsia="標楷體" w:hAnsi="標楷體" w:hint="eastAsia"/>
          <w:b/>
          <w:sz w:val="40"/>
          <w:szCs w:val="40"/>
        </w:rPr>
        <w:t>實習</w:t>
      </w:r>
      <w:r w:rsidR="000C24B5" w:rsidRPr="00057869">
        <w:rPr>
          <w:rFonts w:ascii="標楷體" w:eastAsia="標楷體" w:hAnsi="標楷體" w:hint="eastAsia"/>
          <w:b/>
          <w:sz w:val="40"/>
          <w:szCs w:val="40"/>
        </w:rPr>
        <w:t>申請</w:t>
      </w:r>
      <w:r w:rsidR="00D93A1E" w:rsidRPr="00057869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1418"/>
        <w:gridCol w:w="3105"/>
      </w:tblGrid>
      <w:tr w:rsidR="000C24B5" w:rsidRPr="00C54B1F" w:rsidTr="00DF1627">
        <w:trPr>
          <w:trHeight w:val="615"/>
          <w:jc w:val="center"/>
        </w:trPr>
        <w:tc>
          <w:tcPr>
            <w:tcW w:w="1838" w:type="dxa"/>
            <w:vAlign w:val="center"/>
          </w:tcPr>
          <w:p w:rsidR="000C24B5" w:rsidRPr="006F60E7" w:rsidRDefault="000C24B5" w:rsidP="00C54B1F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0C24B5" w:rsidRPr="00C54B1F" w:rsidRDefault="000C24B5" w:rsidP="00C54B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C24B5" w:rsidRPr="00C54B1F" w:rsidRDefault="008263FB" w:rsidP="00C54B1F">
            <w:pPr>
              <w:jc w:val="center"/>
              <w:rPr>
                <w:rFonts w:ascii="標楷體" w:eastAsia="標楷體" w:hAnsi="標楷體"/>
              </w:rPr>
            </w:pPr>
            <w:r w:rsidRPr="00C54B1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05" w:type="dxa"/>
            <w:vAlign w:val="center"/>
          </w:tcPr>
          <w:p w:rsidR="000C24B5" w:rsidRPr="00C54B1F" w:rsidRDefault="000C24B5" w:rsidP="00C54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63FB" w:rsidRPr="00C54B1F" w:rsidTr="00DF1627">
        <w:trPr>
          <w:trHeight w:val="615"/>
          <w:jc w:val="center"/>
        </w:trPr>
        <w:tc>
          <w:tcPr>
            <w:tcW w:w="1838" w:type="dxa"/>
            <w:vAlign w:val="center"/>
          </w:tcPr>
          <w:p w:rsidR="008263FB" w:rsidRPr="006F60E7" w:rsidRDefault="008263FB" w:rsidP="008263FB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268" w:type="dxa"/>
            <w:vAlign w:val="center"/>
          </w:tcPr>
          <w:p w:rsidR="008263FB" w:rsidRPr="00C54B1F" w:rsidRDefault="008263FB" w:rsidP="00826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63FB" w:rsidRPr="00C54B1F" w:rsidRDefault="008263FB" w:rsidP="008263FB">
            <w:pPr>
              <w:jc w:val="center"/>
              <w:rPr>
                <w:rFonts w:ascii="標楷體" w:eastAsia="標楷體" w:hAnsi="標楷體"/>
              </w:rPr>
            </w:pPr>
            <w:r w:rsidRPr="00C54B1F">
              <w:rPr>
                <w:rFonts w:ascii="標楷體" w:eastAsia="標楷體" w:hAnsi="標楷體" w:hint="eastAsia"/>
              </w:rPr>
              <w:t>學程別</w:t>
            </w:r>
          </w:p>
        </w:tc>
        <w:tc>
          <w:tcPr>
            <w:tcW w:w="3105" w:type="dxa"/>
            <w:vAlign w:val="center"/>
          </w:tcPr>
          <w:p w:rsidR="008263FB" w:rsidRPr="00C54B1F" w:rsidRDefault="008263FB" w:rsidP="00803F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□中等</w:t>
            </w:r>
            <w:r w:rsidR="0017135C">
              <w:rPr>
                <w:rFonts w:ascii="標楷體" w:eastAsia="標楷體" w:hAnsi="標楷體" w:hint="eastAsia"/>
              </w:rPr>
              <w:t>學程</w:t>
            </w:r>
            <w:r>
              <w:rPr>
                <w:rFonts w:ascii="標楷體" w:eastAsia="標楷體" w:hAnsi="標楷體" w:hint="eastAsia"/>
              </w:rPr>
              <w:t xml:space="preserve">  □小學</w:t>
            </w:r>
            <w:r w:rsidR="0017135C">
              <w:rPr>
                <w:rFonts w:ascii="標楷體" w:eastAsia="標楷體" w:hAnsi="標楷體" w:hint="eastAsia"/>
              </w:rPr>
              <w:t>學程</w:t>
            </w:r>
            <w:r w:rsidRPr="00C54B1F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263FB" w:rsidRPr="00C54B1F" w:rsidTr="00DF1627">
        <w:trPr>
          <w:trHeight w:val="615"/>
          <w:jc w:val="center"/>
        </w:trPr>
        <w:tc>
          <w:tcPr>
            <w:tcW w:w="1838" w:type="dxa"/>
            <w:vAlign w:val="center"/>
          </w:tcPr>
          <w:p w:rsidR="008263FB" w:rsidRPr="006F60E7" w:rsidRDefault="008263FB" w:rsidP="008263FB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8263FB" w:rsidRPr="00C54B1F" w:rsidRDefault="008263FB" w:rsidP="00826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63FB" w:rsidRPr="00C54B1F" w:rsidRDefault="008263FB" w:rsidP="008263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105" w:type="dxa"/>
            <w:vAlign w:val="center"/>
          </w:tcPr>
          <w:p w:rsidR="008263FB" w:rsidRDefault="008263FB" w:rsidP="008263FB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596">
              <w:rPr>
                <w:rFonts w:ascii="標楷體" w:eastAsia="標楷體" w:hAnsi="標楷體" w:hint="eastAsia"/>
              </w:rPr>
              <w:t>10</w:t>
            </w:r>
            <w:r w:rsidR="00014EF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年2月</w:t>
            </w:r>
            <w:r w:rsidR="002E6596">
              <w:rPr>
                <w:rFonts w:ascii="標楷體" w:eastAsia="標楷體" w:hAnsi="標楷體" w:hint="eastAsia"/>
              </w:rPr>
              <w:t>~10</w:t>
            </w:r>
            <w:r w:rsidR="00014EF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年7月</w:t>
            </w:r>
          </w:p>
          <w:p w:rsidR="008263FB" w:rsidRPr="00C54B1F" w:rsidRDefault="008263FB" w:rsidP="00826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596">
              <w:rPr>
                <w:rFonts w:ascii="標楷體" w:eastAsia="標楷體" w:hAnsi="標楷體" w:hint="eastAsia"/>
              </w:rPr>
              <w:t>10</w:t>
            </w:r>
            <w:r w:rsidR="00014EF5">
              <w:rPr>
                <w:rFonts w:ascii="標楷體" w:eastAsia="標楷體" w:hAnsi="標楷體" w:hint="eastAsia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年8月</w:t>
            </w:r>
            <w:r w:rsidR="00014EF5">
              <w:rPr>
                <w:rFonts w:ascii="標楷體" w:eastAsia="標楷體" w:hAnsi="標楷體" w:hint="eastAsia"/>
              </w:rPr>
              <w:t>~110</w:t>
            </w:r>
            <w:r>
              <w:rPr>
                <w:rFonts w:ascii="標楷體" w:eastAsia="標楷體" w:hAnsi="標楷體" w:hint="eastAsia"/>
              </w:rPr>
              <w:t>年1月</w:t>
            </w:r>
          </w:p>
        </w:tc>
      </w:tr>
      <w:tr w:rsidR="008263FB" w:rsidRPr="00C54B1F" w:rsidTr="006F60E7">
        <w:trPr>
          <w:trHeight w:val="615"/>
          <w:jc w:val="center"/>
        </w:trPr>
        <w:tc>
          <w:tcPr>
            <w:tcW w:w="1838" w:type="dxa"/>
            <w:vAlign w:val="center"/>
          </w:tcPr>
          <w:p w:rsidR="008263FB" w:rsidRPr="006F60E7" w:rsidRDefault="0017135C" w:rsidP="008263FB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E</w:t>
            </w:r>
            <w:r w:rsidR="008263FB" w:rsidRPr="006F60E7">
              <w:rPr>
                <w:rFonts w:ascii="標楷體" w:eastAsia="標楷體" w:hAnsi="標楷體" w:hint="eastAsia"/>
              </w:rPr>
              <w:t xml:space="preserve">-mail  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8263FB" w:rsidRPr="00C54B1F" w:rsidRDefault="008263FB" w:rsidP="008263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263FB" w:rsidRPr="00C54B1F" w:rsidTr="006F60E7">
        <w:trPr>
          <w:trHeight w:val="1199"/>
          <w:jc w:val="center"/>
        </w:trPr>
        <w:tc>
          <w:tcPr>
            <w:tcW w:w="1838" w:type="dxa"/>
            <w:vAlign w:val="center"/>
          </w:tcPr>
          <w:p w:rsidR="00366EDB" w:rsidRDefault="00366EDB" w:rsidP="008263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欲前往之</w:t>
            </w:r>
          </w:p>
          <w:p w:rsidR="008263FB" w:rsidRPr="006F60E7" w:rsidRDefault="008263FB" w:rsidP="008263FB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教育實習機構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8263FB" w:rsidRPr="00C54B1F" w:rsidRDefault="008263FB" w:rsidP="008263FB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8263FB" w:rsidRPr="00C54B1F" w:rsidRDefault="00803F4F" w:rsidP="00803F4F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B3621" w:rsidRPr="007B362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8263FB" w:rsidRPr="00C54B1F">
              <w:rPr>
                <w:rFonts w:ascii="標楷體" w:eastAsia="標楷體" w:hAnsi="標楷體" w:hint="eastAsia"/>
              </w:rPr>
              <w:t>縣/市</w:t>
            </w:r>
            <w:r w:rsidR="007B3621" w:rsidRPr="007B362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8263FB" w:rsidRPr="00C54B1F">
              <w:rPr>
                <w:rFonts w:ascii="標楷體" w:eastAsia="標楷體" w:hAnsi="標楷體" w:hint="eastAsia"/>
              </w:rPr>
              <w:t>鄉/鎮/</w:t>
            </w:r>
            <w:r>
              <w:rPr>
                <w:rFonts w:ascii="標楷體" w:eastAsia="標楷體" w:hAnsi="標楷體" w:hint="eastAsia"/>
              </w:rPr>
              <w:t>市/</w:t>
            </w:r>
            <w:r w:rsidR="008263FB" w:rsidRPr="00C54B1F">
              <w:rPr>
                <w:rFonts w:ascii="標楷體" w:eastAsia="標楷體" w:hAnsi="標楷體" w:hint="eastAsia"/>
              </w:rPr>
              <w:t>區</w:t>
            </w:r>
          </w:p>
          <w:p w:rsidR="008263FB" w:rsidRPr="00C54B1F" w:rsidRDefault="008263FB" w:rsidP="008263F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263FB" w:rsidRPr="00C54B1F" w:rsidRDefault="008263FB" w:rsidP="007B362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B3621" w:rsidRPr="007B362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803F4F">
              <w:rPr>
                <w:rFonts w:ascii="標楷體" w:eastAsia="標楷體" w:hAnsi="標楷體" w:hint="eastAsia"/>
                <w:color w:val="000000" w:themeColor="text1"/>
              </w:rPr>
              <w:t>(請填寫完整校名)</w:t>
            </w:r>
          </w:p>
        </w:tc>
      </w:tr>
      <w:tr w:rsidR="008263FB" w:rsidRPr="00C54B1F" w:rsidTr="00202843">
        <w:trPr>
          <w:trHeight w:val="493"/>
          <w:jc w:val="center"/>
        </w:trPr>
        <w:tc>
          <w:tcPr>
            <w:tcW w:w="1838" w:type="dxa"/>
            <w:vAlign w:val="center"/>
          </w:tcPr>
          <w:p w:rsidR="008263FB" w:rsidRPr="006F60E7" w:rsidRDefault="008263FB" w:rsidP="008263FB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8263FB" w:rsidRPr="00C54B1F" w:rsidRDefault="00202843" w:rsidP="008263FB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□中等學校 </w:t>
            </w:r>
            <w:r w:rsidR="008263FB">
              <w:rPr>
                <w:rFonts w:ascii="標楷體" w:eastAsia="標楷體" w:hAnsi="標楷體" w:hint="eastAsia"/>
              </w:rPr>
              <w:t>□國民小學</w:t>
            </w:r>
          </w:p>
        </w:tc>
      </w:tr>
      <w:tr w:rsidR="00202843" w:rsidRPr="00C54B1F" w:rsidTr="00202843">
        <w:trPr>
          <w:trHeight w:val="840"/>
          <w:jc w:val="center"/>
        </w:trPr>
        <w:tc>
          <w:tcPr>
            <w:tcW w:w="1838" w:type="dxa"/>
            <w:vMerge w:val="restart"/>
            <w:vAlign w:val="center"/>
          </w:tcPr>
          <w:p w:rsidR="00202843" w:rsidRDefault="00202843" w:rsidP="008263FB">
            <w:pPr>
              <w:jc w:val="center"/>
              <w:rPr>
                <w:rFonts w:ascii="標楷體" w:eastAsia="標楷體" w:hAnsi="標楷體"/>
              </w:rPr>
            </w:pPr>
            <w:r w:rsidRPr="00C54B1F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資格</w:t>
            </w:r>
          </w:p>
          <w:p w:rsidR="00202843" w:rsidRDefault="00202843" w:rsidP="00366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Pr="00C54B1F">
              <w:rPr>
                <w:rFonts w:ascii="標楷體" w:eastAsia="標楷體" w:hAnsi="標楷體" w:hint="eastAsia"/>
              </w:rPr>
              <w:t>原因</w:t>
            </w:r>
          </w:p>
          <w:p w:rsidR="00202843" w:rsidRDefault="00202843" w:rsidP="00202843">
            <w:pPr>
              <w:rPr>
                <w:rFonts w:ascii="標楷體" w:eastAsia="標楷體" w:hAnsi="標楷體"/>
              </w:rPr>
            </w:pPr>
            <w:r w:rsidRPr="00803F4F">
              <w:rPr>
                <w:rFonts w:ascii="標楷體" w:eastAsia="標楷體" w:hAnsi="標楷體" w:hint="eastAsia"/>
              </w:rPr>
              <w:t>(請</w:t>
            </w:r>
            <w:r>
              <w:rPr>
                <w:rFonts w:ascii="標楷體" w:eastAsia="標楷體" w:hAnsi="標楷體" w:hint="eastAsia"/>
              </w:rPr>
              <w:t>勾選符合資格之項目，並</w:t>
            </w:r>
          </w:p>
          <w:p w:rsidR="00202843" w:rsidRDefault="00202843" w:rsidP="002028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詳填申請原因</w:t>
            </w:r>
          </w:p>
          <w:p w:rsidR="00202843" w:rsidRPr="006F60E7" w:rsidRDefault="00202843" w:rsidP="002028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，另請檢附相關證明文件</w:t>
            </w:r>
            <w:r w:rsidRPr="00803F4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202843" w:rsidRDefault="00202843" w:rsidP="008263FB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申請資格為本中心「跨區實習實施要點」第三點(請參閱本表件背頁)  □第1項 □第2項 □第3項 □第4項</w:t>
            </w:r>
          </w:p>
        </w:tc>
      </w:tr>
      <w:tr w:rsidR="00202843" w:rsidRPr="007709E1" w:rsidTr="006F60E7">
        <w:trPr>
          <w:trHeight w:val="5369"/>
          <w:jc w:val="center"/>
        </w:trPr>
        <w:tc>
          <w:tcPr>
            <w:tcW w:w="1838" w:type="dxa"/>
            <w:vMerge/>
            <w:vAlign w:val="center"/>
          </w:tcPr>
          <w:p w:rsidR="00202843" w:rsidRPr="00C54B1F" w:rsidRDefault="00202843" w:rsidP="00D164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1" w:type="dxa"/>
            <w:gridSpan w:val="3"/>
            <w:shd w:val="clear" w:color="auto" w:fill="auto"/>
          </w:tcPr>
          <w:p w:rsidR="00202843" w:rsidRPr="00202843" w:rsidRDefault="00202843" w:rsidP="00826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2843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8263FB" w:rsidRPr="00C54B1F" w:rsidTr="00D729A4">
        <w:trPr>
          <w:trHeight w:val="853"/>
          <w:jc w:val="center"/>
        </w:trPr>
        <w:tc>
          <w:tcPr>
            <w:tcW w:w="8629" w:type="dxa"/>
            <w:gridSpan w:val="4"/>
            <w:tcBorders>
              <w:bottom w:val="thinThickSmallGap" w:sz="24" w:space="0" w:color="auto"/>
            </w:tcBorders>
          </w:tcPr>
          <w:p w:rsidR="008263FB" w:rsidRPr="00C54B1F" w:rsidRDefault="008263FB" w:rsidP="008263FB">
            <w:pPr>
              <w:jc w:val="both"/>
              <w:rPr>
                <w:rFonts w:ascii="標楷體" w:eastAsia="標楷體" w:hAnsi="標楷體"/>
              </w:rPr>
            </w:pPr>
          </w:p>
          <w:p w:rsidR="008263FB" w:rsidRPr="00C54B1F" w:rsidRDefault="00D1643D" w:rsidP="008263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  <w:r w:rsidR="008263FB" w:rsidRPr="00C54B1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__________________       </w:t>
            </w:r>
            <w:r w:rsidR="008263FB" w:rsidRPr="00C54B1F">
              <w:rPr>
                <w:rFonts w:ascii="標楷體" w:eastAsia="標楷體" w:hAnsi="標楷體" w:hint="eastAsia"/>
              </w:rPr>
              <w:t xml:space="preserve">    申請日期：____</w:t>
            </w:r>
            <w:r w:rsidR="008263FB">
              <w:rPr>
                <w:rFonts w:ascii="標楷體" w:eastAsia="標楷體" w:hAnsi="標楷體" w:hint="eastAsia"/>
              </w:rPr>
              <w:t>年</w:t>
            </w:r>
            <w:r w:rsidR="008263FB" w:rsidRPr="00C54B1F">
              <w:rPr>
                <w:rFonts w:ascii="標楷體" w:eastAsia="標楷體" w:hAnsi="標楷體" w:hint="eastAsia"/>
              </w:rPr>
              <w:t>____</w:t>
            </w:r>
            <w:r w:rsidR="008263FB">
              <w:rPr>
                <w:rFonts w:ascii="標楷體" w:eastAsia="標楷體" w:hAnsi="標楷體" w:hint="eastAsia"/>
              </w:rPr>
              <w:t>月_</w:t>
            </w:r>
            <w:r w:rsidR="008263FB" w:rsidRPr="00C54B1F">
              <w:rPr>
                <w:rFonts w:ascii="標楷體" w:eastAsia="標楷體" w:hAnsi="標楷體" w:hint="eastAsia"/>
              </w:rPr>
              <w:t>___</w:t>
            </w:r>
            <w:r w:rsidR="008263FB">
              <w:rPr>
                <w:rFonts w:ascii="標楷體" w:eastAsia="標楷體" w:hAnsi="標楷體" w:hint="eastAsia"/>
              </w:rPr>
              <w:t>日</w:t>
            </w:r>
            <w:r w:rsidR="008263FB" w:rsidRPr="00C54B1F">
              <w:rPr>
                <w:rFonts w:ascii="標楷體" w:eastAsia="標楷體" w:hAnsi="標楷體" w:hint="eastAsia"/>
              </w:rPr>
              <w:t xml:space="preserve">  </w:t>
            </w:r>
          </w:p>
          <w:p w:rsidR="008263FB" w:rsidRPr="00C54B1F" w:rsidRDefault="008263FB" w:rsidP="008263F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54B1F">
              <w:rPr>
                <w:rFonts w:ascii="標楷體" w:eastAsia="標楷體" w:hAnsi="標楷體" w:hint="eastAsia"/>
              </w:rPr>
              <w:t xml:space="preserve">　　　　　　　　　　          </w:t>
            </w:r>
          </w:p>
        </w:tc>
      </w:tr>
      <w:tr w:rsidR="006F60E7" w:rsidRPr="00C54B1F" w:rsidTr="00D729A4">
        <w:trPr>
          <w:trHeight w:val="900"/>
          <w:jc w:val="center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60E7" w:rsidRDefault="006F60E7" w:rsidP="006F60E7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師資培育中心</w:t>
            </w:r>
          </w:p>
          <w:p w:rsidR="006F60E7" w:rsidRPr="00C54B1F" w:rsidRDefault="006F60E7" w:rsidP="006F60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審查欄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60E7" w:rsidRDefault="006F60E7" w:rsidP="006F60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D729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54B1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54B1F">
              <w:rPr>
                <w:rFonts w:ascii="標楷體" w:eastAsia="標楷體" w:hAnsi="標楷體" w:hint="eastAsia"/>
              </w:rPr>
              <w:t>同意</w:t>
            </w:r>
          </w:p>
          <w:p w:rsidR="006F60E7" w:rsidRPr="00C54B1F" w:rsidRDefault="006F60E7" w:rsidP="006F60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D729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54B1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54B1F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60E7" w:rsidRPr="006F60E7" w:rsidRDefault="006F60E7" w:rsidP="00132672">
            <w:pPr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師資培育中心主任：</w:t>
            </w:r>
            <w:r w:rsidRPr="006F60E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F60E7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</w:tbl>
    <w:p w:rsidR="00366EDB" w:rsidRDefault="0092677E" w:rsidP="00AE00FF">
      <w:pPr>
        <w:rPr>
          <w:rFonts w:ascii="標楷體" w:eastAsia="標楷體" w:hAnsi="標楷體"/>
        </w:rPr>
      </w:pPr>
      <w:r w:rsidRPr="00803F4F">
        <w:rPr>
          <w:rFonts w:ascii="標楷體" w:eastAsia="標楷體" w:hAnsi="標楷體" w:hint="eastAsia"/>
        </w:rPr>
        <w:t>備註：</w:t>
      </w:r>
      <w:r w:rsidR="00366EDB">
        <w:rPr>
          <w:rFonts w:ascii="標楷體" w:eastAsia="標楷體" w:hAnsi="標楷體" w:hint="eastAsia"/>
        </w:rPr>
        <w:t>1.</w:t>
      </w:r>
      <w:r w:rsidRPr="00803F4F">
        <w:rPr>
          <w:rFonts w:ascii="標楷體" w:eastAsia="標楷體" w:hAnsi="標楷體" w:hint="eastAsia"/>
        </w:rPr>
        <w:t>本中心</w:t>
      </w:r>
      <w:r w:rsidR="00132672">
        <w:rPr>
          <w:rFonts w:ascii="標楷體" w:eastAsia="標楷體" w:hAnsi="標楷體" w:hint="eastAsia"/>
        </w:rPr>
        <w:t>「</w:t>
      </w:r>
      <w:r w:rsidRPr="00803F4F">
        <w:rPr>
          <w:rFonts w:ascii="標楷體" w:eastAsia="標楷體" w:hAnsi="標楷體" w:hint="eastAsia"/>
        </w:rPr>
        <w:t>跨區實習實施要點</w:t>
      </w:r>
      <w:r w:rsidR="00132672">
        <w:rPr>
          <w:rFonts w:ascii="標楷體" w:eastAsia="標楷體" w:hAnsi="標楷體" w:hint="eastAsia"/>
        </w:rPr>
        <w:t>」</w:t>
      </w:r>
      <w:r w:rsidRPr="00803F4F">
        <w:rPr>
          <w:rFonts w:ascii="標楷體" w:eastAsia="標楷體" w:hAnsi="標楷體" w:hint="eastAsia"/>
        </w:rPr>
        <w:t>檢附於本表</w:t>
      </w:r>
      <w:r w:rsidR="00132672">
        <w:rPr>
          <w:rFonts w:ascii="標楷體" w:eastAsia="標楷體" w:hAnsi="標楷體" w:hint="eastAsia"/>
        </w:rPr>
        <w:t>件</w:t>
      </w:r>
      <w:r w:rsidRPr="00803F4F">
        <w:rPr>
          <w:rFonts w:ascii="標楷體" w:eastAsia="標楷體" w:hAnsi="標楷體" w:hint="eastAsia"/>
        </w:rPr>
        <w:t>背頁，請務必詳閱，並依</w:t>
      </w:r>
    </w:p>
    <w:p w:rsidR="0092677E" w:rsidRDefault="00366EDB" w:rsidP="00AE00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2677E" w:rsidRPr="00803F4F">
        <w:rPr>
          <w:rFonts w:ascii="標楷體" w:eastAsia="標楷體" w:hAnsi="標楷體" w:hint="eastAsia"/>
        </w:rPr>
        <w:t>規定辦理</w:t>
      </w:r>
      <w:r w:rsidR="00132672">
        <w:rPr>
          <w:rFonts w:ascii="標楷體" w:eastAsia="標楷體" w:hAnsi="標楷體" w:hint="eastAsia"/>
        </w:rPr>
        <w:t>申請</w:t>
      </w:r>
      <w:r w:rsidR="0092677E" w:rsidRPr="00803F4F">
        <w:rPr>
          <w:rFonts w:ascii="標楷體" w:eastAsia="標楷體" w:hAnsi="標楷體" w:hint="eastAsia"/>
        </w:rPr>
        <w:t>。</w:t>
      </w:r>
    </w:p>
    <w:p w:rsidR="00366EDB" w:rsidRPr="00803F4F" w:rsidRDefault="00366EDB" w:rsidP="00AE00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2.申請結果將會e-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通知，請留意個人電子郵件。</w:t>
      </w:r>
    </w:p>
    <w:p w:rsidR="0092677E" w:rsidRDefault="0092677E" w:rsidP="00AE00FF"/>
    <w:p w:rsidR="0092677E" w:rsidRDefault="0092677E" w:rsidP="00AE00FF"/>
    <w:p w:rsidR="0092677E" w:rsidRPr="0092677E" w:rsidRDefault="0092677E" w:rsidP="0092677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2677E">
        <w:rPr>
          <w:rFonts w:ascii="標楷體" w:eastAsia="標楷體" w:hAnsi="標楷體" w:hint="eastAsia"/>
          <w:b/>
          <w:sz w:val="32"/>
          <w:szCs w:val="32"/>
        </w:rPr>
        <w:t>國立臺灣藝術大學師資培育中心跨區實習實施要點</w:t>
      </w:r>
    </w:p>
    <w:p w:rsidR="0092677E" w:rsidRPr="0092677E" w:rsidRDefault="0092677E" w:rsidP="0092677E">
      <w:pPr>
        <w:rPr>
          <w:rFonts w:ascii="標楷體" w:eastAsia="標楷體" w:hAnsi="標楷體"/>
          <w:szCs w:val="22"/>
        </w:rPr>
      </w:pPr>
    </w:p>
    <w:p w:rsidR="0092677E" w:rsidRPr="0092677E" w:rsidRDefault="0092677E" w:rsidP="0092677E">
      <w:pPr>
        <w:ind w:left="480" w:hangingChars="200" w:hanging="480"/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一、國立臺灣藝術大學師資培育中心(以下簡稱本中心)為辦理半年教育實習課程之同學申請跨區實習作業，特訂定本要點。</w:t>
      </w:r>
    </w:p>
    <w:p w:rsidR="0092677E" w:rsidRPr="0092677E" w:rsidRDefault="0092677E" w:rsidP="0092677E">
      <w:pPr>
        <w:ind w:left="480" w:hangingChars="200" w:hanging="480"/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二、跨區實習係指前往基隆市、臺北市、新北市、宜蘭縣、桃園縣及新竹縣市以外之地區參加教育實習。</w:t>
      </w:r>
    </w:p>
    <w:p w:rsidR="0092677E" w:rsidRPr="0092677E" w:rsidRDefault="0092677E" w:rsidP="0092677E">
      <w:pPr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三、申請跨區實習須符合下列條件之一，始得提出申請：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(一)申請人之父、母、配偶或子女罹患重大疾病，需親人照護者，須出具患者之重度殘障手冊或健保特約區域醫院出具之診斷證明。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(二)申請人之子女為12歲以下，需親人照護者，須出具戶籍謄本證明。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(三)申請人之家境清寒，須鄉鎮市區公所以上出具之低收入戶證明。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(四)申請人於修習教育學程期間有特殊優良表現，並獲師長肯定，且有教師</w:t>
      </w:r>
      <w:r w:rsidRPr="0092677E">
        <w:rPr>
          <w:rFonts w:ascii="標楷體" w:eastAsia="標楷體" w:hAnsi="標楷體" w:hint="eastAsia"/>
          <w:color w:val="0D0D0D"/>
          <w:szCs w:val="22"/>
        </w:rPr>
        <w:t>同意指導實習。</w:t>
      </w:r>
    </w:p>
    <w:p w:rsidR="0092677E" w:rsidRPr="0092677E" w:rsidRDefault="0092677E" w:rsidP="0092677E">
      <w:pPr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四、教育實習機構之選擇，須符合以下原則：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(一)縣市政府公告之適合輔導教育實習者。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(二)具有三年以上經驗及服務熱忱，並具符合之學科或領域專長之專任合格教師，願意擔任實習輔導教師。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(三)辦學績效良好，且近三年內無重大違失情事經主管機關限期改善而未改善者。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(四)能與本中心高度配合者。</w:t>
      </w:r>
    </w:p>
    <w:p w:rsidR="0092677E" w:rsidRPr="0092677E" w:rsidRDefault="0092677E" w:rsidP="0092677E">
      <w:pPr>
        <w:spacing w:line="240" w:lineRule="atLeast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五、跨區實習申請由本中心之中心會議依本要點辦理審查。</w:t>
      </w:r>
    </w:p>
    <w:p w:rsidR="0092677E" w:rsidRPr="0092677E" w:rsidRDefault="0092677E" w:rsidP="0092677E">
      <w:pPr>
        <w:spacing w:line="240" w:lineRule="atLeast"/>
        <w:ind w:left="48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六、申請未獲通過者，應於本中心規定之地區另覓教育實習機構；申請通過者，實習期間應配合本中心教育實習規定，定期返校參加座談。</w:t>
      </w:r>
    </w:p>
    <w:p w:rsidR="0092677E" w:rsidRPr="0092677E" w:rsidRDefault="0092677E" w:rsidP="0092677E">
      <w:pPr>
        <w:spacing w:line="240" w:lineRule="atLeast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七、跨區實習申請期限及表件，由本中心訂定之。</w:t>
      </w:r>
    </w:p>
    <w:p w:rsidR="0092677E" w:rsidRPr="0092677E" w:rsidRDefault="0092677E" w:rsidP="0092677E">
      <w:pPr>
        <w:spacing w:line="240" w:lineRule="atLeast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八、本要點經本中心實習輔導委員會通過後實施，修正時亦同。</w:t>
      </w:r>
    </w:p>
    <w:p w:rsidR="0092677E" w:rsidRPr="0092677E" w:rsidRDefault="0092677E" w:rsidP="00AE00FF"/>
    <w:sectPr w:rsidR="0092677E" w:rsidRPr="0092677E" w:rsidSect="00803F4F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EC" w:rsidRDefault="007A64EC" w:rsidP="00861F2A">
      <w:r>
        <w:separator/>
      </w:r>
    </w:p>
  </w:endnote>
  <w:endnote w:type="continuationSeparator" w:id="0">
    <w:p w:rsidR="007A64EC" w:rsidRDefault="007A64EC" w:rsidP="008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EC" w:rsidRDefault="007A64EC" w:rsidP="00861F2A">
      <w:r>
        <w:separator/>
      </w:r>
    </w:p>
  </w:footnote>
  <w:footnote w:type="continuationSeparator" w:id="0">
    <w:p w:rsidR="007A64EC" w:rsidRDefault="007A64EC" w:rsidP="0086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33"/>
    <w:rsid w:val="00014EF5"/>
    <w:rsid w:val="00027593"/>
    <w:rsid w:val="00055CE9"/>
    <w:rsid w:val="00057869"/>
    <w:rsid w:val="000C24B5"/>
    <w:rsid w:val="00132672"/>
    <w:rsid w:val="00134632"/>
    <w:rsid w:val="0017135C"/>
    <w:rsid w:val="0017295A"/>
    <w:rsid w:val="00175508"/>
    <w:rsid w:val="00176616"/>
    <w:rsid w:val="001862D9"/>
    <w:rsid w:val="001879AB"/>
    <w:rsid w:val="001C455A"/>
    <w:rsid w:val="00202843"/>
    <w:rsid w:val="00256C75"/>
    <w:rsid w:val="00277E4C"/>
    <w:rsid w:val="002873CD"/>
    <w:rsid w:val="002B22C1"/>
    <w:rsid w:val="002E6596"/>
    <w:rsid w:val="00366EDB"/>
    <w:rsid w:val="003F060A"/>
    <w:rsid w:val="00446ED8"/>
    <w:rsid w:val="00463333"/>
    <w:rsid w:val="00567723"/>
    <w:rsid w:val="00567DA1"/>
    <w:rsid w:val="005B2100"/>
    <w:rsid w:val="005C2379"/>
    <w:rsid w:val="005C76A6"/>
    <w:rsid w:val="005E5BBC"/>
    <w:rsid w:val="00661FED"/>
    <w:rsid w:val="006E50EA"/>
    <w:rsid w:val="006F60E7"/>
    <w:rsid w:val="007709E1"/>
    <w:rsid w:val="007A41F1"/>
    <w:rsid w:val="007A64EC"/>
    <w:rsid w:val="007B3621"/>
    <w:rsid w:val="00803F4F"/>
    <w:rsid w:val="00823E33"/>
    <w:rsid w:val="008263FB"/>
    <w:rsid w:val="00841344"/>
    <w:rsid w:val="00861F2A"/>
    <w:rsid w:val="0092677E"/>
    <w:rsid w:val="0095139F"/>
    <w:rsid w:val="009624A0"/>
    <w:rsid w:val="0098721C"/>
    <w:rsid w:val="009C44C2"/>
    <w:rsid w:val="009E1CC9"/>
    <w:rsid w:val="00A34F23"/>
    <w:rsid w:val="00A41CA5"/>
    <w:rsid w:val="00AA35CE"/>
    <w:rsid w:val="00AA6425"/>
    <w:rsid w:val="00AD0810"/>
    <w:rsid w:val="00AE00FF"/>
    <w:rsid w:val="00AF30F8"/>
    <w:rsid w:val="00B32E7D"/>
    <w:rsid w:val="00B509DE"/>
    <w:rsid w:val="00B5240A"/>
    <w:rsid w:val="00B821CF"/>
    <w:rsid w:val="00BF6CAB"/>
    <w:rsid w:val="00C057D2"/>
    <w:rsid w:val="00C54B1F"/>
    <w:rsid w:val="00C86EE4"/>
    <w:rsid w:val="00D1643D"/>
    <w:rsid w:val="00D23A3C"/>
    <w:rsid w:val="00D5121A"/>
    <w:rsid w:val="00D729A4"/>
    <w:rsid w:val="00D85E69"/>
    <w:rsid w:val="00D87A0B"/>
    <w:rsid w:val="00D93A1E"/>
    <w:rsid w:val="00DA309F"/>
    <w:rsid w:val="00DF1627"/>
    <w:rsid w:val="00DF6C87"/>
    <w:rsid w:val="00F50019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6FB7D"/>
  <w15:docId w15:val="{9CA090CC-5E66-46DF-9D38-00C0C21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A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1F2A"/>
    <w:rPr>
      <w:kern w:val="2"/>
    </w:rPr>
  </w:style>
  <w:style w:type="paragraph" w:styleId="a6">
    <w:name w:val="footer"/>
    <w:basedOn w:val="a"/>
    <w:link w:val="a7"/>
    <w:rsid w:val="008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1F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430C-5A5F-4D51-AD89-416C8801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國立台灣藝術大學師資育中心</dc:title>
  <dc:subject/>
  <dc:creator>wang512</dc:creator>
  <cp:keywords/>
  <cp:lastModifiedBy>葉芳瑜</cp:lastModifiedBy>
  <cp:revision>7</cp:revision>
  <cp:lastPrinted>2007-10-03T02:14:00Z</cp:lastPrinted>
  <dcterms:created xsi:type="dcterms:W3CDTF">2015-10-14T05:57:00Z</dcterms:created>
  <dcterms:modified xsi:type="dcterms:W3CDTF">2019-07-17T02:47:00Z</dcterms:modified>
</cp:coreProperties>
</file>